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B238A6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 مدل ساید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238A6" w:rsidRDefault="00B238A6" w:rsidP="00B238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ارور سنسور محفظه فریزر ( اتصال کوتاه یا مدار باز شده است)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B238A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238A6" w:rsidRDefault="00B238A6" w:rsidP="00B238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ارور سنسور اواپراتور ( اتصال کوتاه یا مدار باز شده است)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B238A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B238A6">
              <w:rPr>
                <w:rFonts w:asciiTheme="minorBidi" w:hAnsiTheme="minorBidi" w:cstheme="minorBidi"/>
              </w:rPr>
              <w:t>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238A6" w:rsidRDefault="00B238A6" w:rsidP="00B238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ارور سنسور محفظه یخچال ( اتصال کوتاه یا مدار باز شده است)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B238A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B238A6">
              <w:rPr>
                <w:rFonts w:asciiTheme="minorBidi" w:hAnsiTheme="minorBidi" w:cstheme="minorBidi"/>
              </w:rPr>
              <w:t>3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B238A6" w:rsidRDefault="00B238A6" w:rsidP="00B238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هیتر دیفراست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B238A6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B238A6">
              <w:rPr>
                <w:rFonts w:asciiTheme="minorBidi" w:hAnsiTheme="minorBidi" w:cstheme="minorBidi"/>
              </w:rPr>
              <w:t>4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B238A6" w:rsidRDefault="00B238A6" w:rsidP="00B238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 xml:space="preserve">خطا از </w:t>
            </w:r>
            <w:r w:rsidRPr="003A2946">
              <w:rPr>
                <w:rFonts w:asciiTheme="minorBidi" w:hAnsiTheme="minorBidi"/>
                <w:lang w:bidi="fa-IR"/>
              </w:rPr>
              <w:t>EEPROM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B238A6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B238A6">
              <w:rPr>
                <w:rFonts w:asciiTheme="minorBidi" w:hAnsiTheme="minorBidi" w:cstheme="minorBidi"/>
              </w:rPr>
              <w:t>5</w:t>
            </w:r>
          </w:p>
        </w:tc>
      </w:tr>
    </w:tbl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  <w:bookmarkStart w:id="0" w:name="_GoBack"/>
      <w:bookmarkEnd w:id="0"/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238A6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312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88</cp:revision>
  <dcterms:created xsi:type="dcterms:W3CDTF">2020-10-21T15:55:00Z</dcterms:created>
  <dcterms:modified xsi:type="dcterms:W3CDTF">2022-06-20T09:11:00Z</dcterms:modified>
</cp:coreProperties>
</file>