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7A1EBC" w:rsidRDefault="004F621A">
      <w:pPr>
        <w:rPr>
          <w:rFonts w:asciiTheme="minorBidi" w:hAnsiTheme="minorBidi" w:cstheme="minorBidi"/>
          <w:rtl/>
        </w:rPr>
      </w:pPr>
    </w:p>
    <w:p w:rsidR="005F7F00" w:rsidRPr="007A1EBC" w:rsidRDefault="00DC7D07" w:rsidP="00DC7D07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</w:pPr>
      <w:r w:rsidRPr="007A1EBC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7A1EBC">
        <w:rPr>
          <w:rFonts w:asciiTheme="minorBidi" w:hAnsiTheme="minorBidi" w:cstheme="minorBidi"/>
          <w:color w:val="FF0000"/>
          <w:sz w:val="44"/>
          <w:szCs w:val="44"/>
        </w:rPr>
        <w:t>SRP 5182HW &amp; HS</w:t>
      </w:r>
    </w:p>
    <w:p w:rsidR="004F621A" w:rsidRPr="007A1EBC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7A1EBC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7A1EBC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7A1EBC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7A1EBC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7A1EBC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7A1EBC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7A1EBC" w:rsidRDefault="00DC7D07" w:rsidP="00DC7D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7A1EBC">
              <w:rPr>
                <w:rFonts w:asciiTheme="minorBidi" w:hAnsiTheme="minorBidi" w:cstheme="minorBidi"/>
                <w:rtl/>
                <w:lang w:bidi="fa-IR"/>
              </w:rPr>
              <w:t>خطای مربوط به سیستم یخساز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7A1EBC" w:rsidRDefault="00DC7D07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7A1EBC">
              <w:rPr>
                <w:rFonts w:asciiTheme="minorBidi" w:hAnsiTheme="minorBidi" w:cstheme="minorBidi"/>
              </w:rPr>
              <w:t>E0</w:t>
            </w:r>
          </w:p>
        </w:tc>
      </w:tr>
      <w:tr w:rsidR="00FE59A5" w:rsidRPr="007A1EBC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7A1EBC" w:rsidRDefault="00DC7D07" w:rsidP="00DC7D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7A1EBC">
              <w:rPr>
                <w:rFonts w:asciiTheme="minorBidi" w:hAnsiTheme="minorBidi" w:cstheme="minorBidi"/>
                <w:rtl/>
                <w:lang w:bidi="fa-IR"/>
              </w:rPr>
              <w:t>سنسور یخچال وعوامل مربوط به آن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7A1EBC" w:rsidRDefault="00DC7D0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7A1EBC">
              <w:rPr>
                <w:rFonts w:asciiTheme="minorBidi" w:hAnsiTheme="minorBidi" w:cstheme="minorBidi"/>
              </w:rPr>
              <w:t>E1</w:t>
            </w:r>
          </w:p>
        </w:tc>
      </w:tr>
      <w:tr w:rsidR="00FE59A5" w:rsidRPr="007A1EBC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7A1EBC" w:rsidRDefault="00DC7D07" w:rsidP="00DC7D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7A1EBC">
              <w:rPr>
                <w:rFonts w:asciiTheme="minorBidi" w:hAnsiTheme="minorBidi" w:cstheme="minorBidi"/>
                <w:rtl/>
                <w:lang w:bidi="fa-IR"/>
              </w:rPr>
              <w:t>سنسور فریزر وعوامل مربوط به آن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7A1EBC" w:rsidRDefault="00DC7D07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7A1EBC">
              <w:rPr>
                <w:rFonts w:asciiTheme="minorBidi" w:hAnsiTheme="minorBidi" w:cstheme="minorBidi"/>
              </w:rPr>
              <w:t>E2</w:t>
            </w:r>
          </w:p>
        </w:tc>
      </w:tr>
      <w:tr w:rsidR="00FE59A5" w:rsidRPr="007A1EBC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7A1EBC" w:rsidRDefault="00DC7D07" w:rsidP="00DC7D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7A1EBC">
              <w:rPr>
                <w:rFonts w:asciiTheme="minorBidi" w:hAnsiTheme="minorBidi" w:cstheme="minorBidi"/>
                <w:rtl/>
                <w:lang w:bidi="fa-IR"/>
              </w:rPr>
              <w:t>سنسور ضد برفک و عوامل مربوط به آن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7A1EBC" w:rsidRDefault="00DC7D0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7A1EBC">
              <w:rPr>
                <w:rFonts w:asciiTheme="minorBidi" w:hAnsiTheme="minorBidi" w:cstheme="minorBidi"/>
              </w:rPr>
              <w:t>E3</w:t>
            </w:r>
          </w:p>
        </w:tc>
      </w:tr>
      <w:tr w:rsidR="00FE59A5" w:rsidRPr="007A1EBC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7A1EBC" w:rsidRDefault="00DC7D07" w:rsidP="00DC7D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7A1EBC">
              <w:rPr>
                <w:rFonts w:asciiTheme="minorBidi" w:hAnsiTheme="minorBidi" w:cstheme="minorBidi"/>
                <w:rtl/>
                <w:lang w:bidi="fa-IR"/>
              </w:rPr>
              <w:t>سنسور دمای محیط و عوامل مربوط به آن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7A1EBC" w:rsidRDefault="00DC7D07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7A1EBC">
              <w:rPr>
                <w:rFonts w:asciiTheme="minorBidi" w:hAnsiTheme="minorBidi" w:cstheme="minorBidi"/>
              </w:rPr>
              <w:t>E8</w:t>
            </w:r>
          </w:p>
        </w:tc>
      </w:tr>
      <w:tr w:rsidR="00FE59A5" w:rsidRPr="007A1EBC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7A1EBC" w:rsidRDefault="00DC7D07" w:rsidP="00DC7D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7A1EBC">
              <w:rPr>
                <w:rFonts w:asciiTheme="minorBidi" w:hAnsiTheme="minorBidi" w:cstheme="minorBidi"/>
                <w:rtl/>
                <w:lang w:bidi="fa-IR"/>
              </w:rPr>
              <w:t>خطای مربوط به سنسور یخساز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7A1EBC" w:rsidRDefault="00DC7D0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7A1EBC">
              <w:rPr>
                <w:rFonts w:asciiTheme="minorBidi" w:hAnsiTheme="minorBidi" w:cstheme="minorBidi"/>
              </w:rPr>
              <w:t>EE</w:t>
            </w:r>
          </w:p>
        </w:tc>
      </w:tr>
    </w:tbl>
    <w:p w:rsidR="004F621A" w:rsidRPr="007A1EBC" w:rsidRDefault="004F621A">
      <w:pPr>
        <w:rPr>
          <w:rFonts w:asciiTheme="minorBidi" w:hAnsiTheme="minorBidi" w:cstheme="minorBidi"/>
          <w:rtl/>
        </w:rPr>
      </w:pPr>
    </w:p>
    <w:p w:rsidR="005F7F00" w:rsidRPr="007A1EBC" w:rsidRDefault="005F7F00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5F7F00" w:rsidRPr="007A1EBC" w:rsidRDefault="005F7F00">
      <w:pPr>
        <w:rPr>
          <w:rFonts w:asciiTheme="minorBidi" w:hAnsiTheme="minorBidi" w:cstheme="minorBidi"/>
          <w:rtl/>
        </w:rPr>
      </w:pPr>
    </w:p>
    <w:p w:rsidR="005F7F00" w:rsidRPr="007A1EBC" w:rsidRDefault="005F7F00">
      <w:pPr>
        <w:rPr>
          <w:rFonts w:asciiTheme="minorBidi" w:hAnsiTheme="minorBidi" w:cstheme="minorBidi"/>
          <w:rtl/>
        </w:rPr>
      </w:pPr>
    </w:p>
    <w:sectPr w:rsidR="005F7F00" w:rsidRPr="007A1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775BD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A1EBC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C7D07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88</cp:revision>
  <dcterms:created xsi:type="dcterms:W3CDTF">2020-10-21T15:55:00Z</dcterms:created>
  <dcterms:modified xsi:type="dcterms:W3CDTF">2022-08-06T19:06:00Z</dcterms:modified>
</cp:coreProperties>
</file>